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CE" w:rsidRPr="004767C8" w:rsidRDefault="00C50BCE" w:rsidP="00C50BCE">
      <w:pPr>
        <w:pStyle w:val="a6"/>
      </w:pPr>
      <w:r w:rsidRPr="004767C8">
        <w:t>Советы по стирке</w:t>
      </w:r>
    </w:p>
    <w:p w:rsidR="00C50BCE" w:rsidRDefault="00C50BCE" w:rsidP="00C50BCE">
      <w:pPr>
        <w:pStyle w:val="a6"/>
      </w:pPr>
      <w:r>
        <w:t>Если вы только что купили новый комплект постельного белья, прежде</w:t>
      </w:r>
      <w:proofErr w:type="gramStart"/>
      <w:r>
        <w:t>,</w:t>
      </w:r>
      <w:proofErr w:type="gramEnd"/>
      <w:r>
        <w:t xml:space="preserve"> чем застилать постель, желательно его постирать. Перед стиркой постельное белье желательно выворачивать наизнанку.</w:t>
      </w:r>
    </w:p>
    <w:p w:rsidR="00C50BCE" w:rsidRDefault="00C50BCE" w:rsidP="00C50BCE">
      <w:pPr>
        <w:pStyle w:val="a6"/>
      </w:pPr>
      <w:r>
        <w:t>Для стирки цветного постельного белья выбирайте моющие средства без отбеливателей.</w:t>
      </w:r>
    </w:p>
    <w:p w:rsidR="00C50BCE" w:rsidRDefault="00C50BCE" w:rsidP="00C50BCE">
      <w:pPr>
        <w:pStyle w:val="a6"/>
      </w:pPr>
      <w:r>
        <w:t>Грязное белье следует хранить в специальных корзинах с отверстиями для вентиляции. Белье в такие корзины следует складывать сухим, иначе на нем могут образоваться пятна сырости, которые выводятся с трудом.</w:t>
      </w:r>
    </w:p>
    <w:p w:rsidR="00C50BCE" w:rsidRDefault="00C50BCE" w:rsidP="00C50BCE">
      <w:pPr>
        <w:pStyle w:val="a6"/>
      </w:pPr>
      <w:r>
        <w:t>Загружая машину, не стремитесь к однообразию. Например, неправильно загружать машину одними простынями и пододеяльниками. Это должны быть разнородные предметы: разного размера, толщины, фактуры. Тогда мокрая масса неоднородной плотности будет лучше перемешиваться в машине и отстирываться.</w:t>
      </w:r>
    </w:p>
    <w:p w:rsidR="00C50BCE" w:rsidRDefault="00C50BCE" w:rsidP="00C50BCE">
      <w:pPr>
        <w:pStyle w:val="a6"/>
      </w:pPr>
      <w:r>
        <w:t>При стирке постельных принадлежностей – молнии, пуговицы и кнопки застегнут, завязать тесемки и шнурки, обработать пятна. Постельное белье из трикотажа или махровой ткани, нужно вывернуть наизнанку</w:t>
      </w:r>
    </w:p>
    <w:p w:rsidR="00C50BCE" w:rsidRDefault="00C50BCE" w:rsidP="00C50BCE">
      <w:pPr>
        <w:pStyle w:val="a6"/>
      </w:pPr>
      <w:r>
        <w:t xml:space="preserve">Следует быть внимательными и не засыпать в стиральную машинку порошок для ручной стирки. В таком порошке ненормированное пенообразование, что может привести к поломке стиральной машины и потопу. А в состав порошков-автоматов добавлен </w:t>
      </w:r>
      <w:proofErr w:type="spellStart"/>
      <w:r>
        <w:t>пеногаситель</w:t>
      </w:r>
      <w:proofErr w:type="spellEnd"/>
      <w:r>
        <w:t>, благодаря которому образование пены сведено к минимуму.</w:t>
      </w:r>
    </w:p>
    <w:p w:rsidR="00C50BCE" w:rsidRDefault="00C50BCE" w:rsidP="00C50BCE">
      <w:pPr>
        <w:pStyle w:val="a6"/>
      </w:pPr>
      <w:r>
        <w:t>По окончанию стирки белье необходимо сразу вынуть, чтобы оно не было сильно скомкано, встряхнуть и развесить сушиться. Трикотажные вещи лучше не сушить на веревке, так как они могут деформироваться. Лучше всего их разложить на большом полотенце и придать нужную форму. Старайтесь не пересушивать белье, при длительной сушке волокна ткани разрушаются, и глажка пересохшего белья обычно дается с трудом.</w:t>
      </w:r>
    </w:p>
    <w:p w:rsidR="00C50BCE" w:rsidRDefault="00C50BCE" w:rsidP="00C50BCE">
      <w:pPr>
        <w:pStyle w:val="a6"/>
      </w:pPr>
      <w:r>
        <w:t>Не линяет ли цветная вышивка? Это можно проверить перед стиркой. Смочите маленький участок вышивки теплой водой и легонько протрите чистой белой тряпочкой. Если тряпочка останется чистой - все в порядке.</w:t>
      </w:r>
    </w:p>
    <w:p w:rsidR="00C50BCE" w:rsidRDefault="00C50BCE" w:rsidP="00C50BCE">
      <w:pPr>
        <w:pStyle w:val="a6"/>
      </w:pPr>
      <w:r>
        <w:t>Атла</w:t>
      </w:r>
      <w:proofErr w:type="gramStart"/>
      <w:r>
        <w:t>с(</w:t>
      </w:r>
      <w:proofErr w:type="gramEnd"/>
      <w:r>
        <w:t>искусственный шелк)и прочие деликатные ткани можно стирать в любой машине барабанного типа, если помнить простой секрет: тонкие капризные вещи должны свободно плавать в моющем растворе, машину надо недогрузить. Тогда материал испытывает совсем небольшие механические воздействия, не образуется заминок и складок.</w:t>
      </w:r>
    </w:p>
    <w:p w:rsidR="00C50BCE" w:rsidRDefault="00C50BCE" w:rsidP="00C50BCE">
      <w:pPr>
        <w:pStyle w:val="a6"/>
      </w:pPr>
      <w:r>
        <w:t>Синтетические ткани не замачивают перед стиркой, поскольку в этом нет смысла, их волокна не разбухают в воде. Более того, от длительного вымачивания волокна синтетики могут изменить свои свойства. И не в лучшую сторону.</w:t>
      </w:r>
    </w:p>
    <w:p w:rsidR="00C50BCE" w:rsidRDefault="00C50BCE" w:rsidP="00C50BCE">
      <w:pPr>
        <w:pStyle w:val="a6"/>
      </w:pPr>
      <w:r>
        <w:t>Барабан стиральной машины следует заполнять на 50%. Это обеспечит эффективную, бережную стирку, легкое полоскание и отжим постельного белья. При регулярном использовании белье становится мягче и образует меньше складок.</w:t>
      </w:r>
    </w:p>
    <w:p w:rsidR="00C50BCE" w:rsidRDefault="00C50BCE" w:rsidP="00C50BCE">
      <w:pPr>
        <w:pStyle w:val="a6"/>
      </w:pPr>
      <w:r>
        <w:t xml:space="preserve">Для придания постельному белью вкусного запаха, при хранении используйте саше – мешочки с сухими духами. Так же можно использовать ароматизированные сухие цветы и </w:t>
      </w:r>
      <w:r>
        <w:lastRenderedPageBreak/>
        <w:t>травы. А можно и по старинке, прокладывать чистое и отглаженное постельное белье косметическим мылом.</w:t>
      </w:r>
    </w:p>
    <w:p w:rsidR="00CC0438" w:rsidRDefault="00CC0438">
      <w:bookmarkStart w:id="0" w:name="_GoBack"/>
      <w:bookmarkEnd w:id="0"/>
    </w:p>
    <w:sectPr w:rsidR="00CC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CE"/>
    <w:rsid w:val="00340C7F"/>
    <w:rsid w:val="00C50BCE"/>
    <w:rsid w:val="00C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F"/>
    <w:rPr>
      <w:rFonts w:eastAsia="SimSu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340C7F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0C7F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40C7F"/>
    <w:pPr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340C7F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C7F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340C7F"/>
    <w:rPr>
      <w:rFonts w:eastAsia="SimSu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340C7F"/>
    <w:rPr>
      <w:rFonts w:eastAsia="SimSun"/>
      <w:b/>
      <w:bCs/>
      <w:sz w:val="27"/>
      <w:szCs w:val="27"/>
      <w:lang w:eastAsia="zh-CN"/>
    </w:rPr>
  </w:style>
  <w:style w:type="character" w:customStyle="1" w:styleId="60">
    <w:name w:val="Заголовок 6 Знак"/>
    <w:basedOn w:val="a0"/>
    <w:link w:val="6"/>
    <w:rsid w:val="00340C7F"/>
    <w:rPr>
      <w:rFonts w:eastAsia="SimSun"/>
      <w:b/>
      <w:bCs/>
      <w:sz w:val="15"/>
      <w:szCs w:val="15"/>
      <w:lang w:eastAsia="zh-CN"/>
    </w:rPr>
  </w:style>
  <w:style w:type="paragraph" w:styleId="a3">
    <w:name w:val="Title"/>
    <w:basedOn w:val="a"/>
    <w:link w:val="a4"/>
    <w:qFormat/>
    <w:rsid w:val="00340C7F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40C7F"/>
    <w:rPr>
      <w:rFonts w:eastAsia="Times New Roman"/>
      <w:b/>
      <w:sz w:val="28"/>
      <w:lang w:eastAsia="zh-CN"/>
    </w:rPr>
  </w:style>
  <w:style w:type="character" w:styleId="a5">
    <w:name w:val="Strong"/>
    <w:uiPriority w:val="22"/>
    <w:qFormat/>
    <w:rsid w:val="00340C7F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C50BC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F"/>
    <w:rPr>
      <w:rFonts w:eastAsia="SimSu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340C7F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0C7F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40C7F"/>
    <w:pPr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340C7F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C7F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340C7F"/>
    <w:rPr>
      <w:rFonts w:eastAsia="SimSu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340C7F"/>
    <w:rPr>
      <w:rFonts w:eastAsia="SimSun"/>
      <w:b/>
      <w:bCs/>
      <w:sz w:val="27"/>
      <w:szCs w:val="27"/>
      <w:lang w:eastAsia="zh-CN"/>
    </w:rPr>
  </w:style>
  <w:style w:type="character" w:customStyle="1" w:styleId="60">
    <w:name w:val="Заголовок 6 Знак"/>
    <w:basedOn w:val="a0"/>
    <w:link w:val="6"/>
    <w:rsid w:val="00340C7F"/>
    <w:rPr>
      <w:rFonts w:eastAsia="SimSun"/>
      <w:b/>
      <w:bCs/>
      <w:sz w:val="15"/>
      <w:szCs w:val="15"/>
      <w:lang w:eastAsia="zh-CN"/>
    </w:rPr>
  </w:style>
  <w:style w:type="paragraph" w:styleId="a3">
    <w:name w:val="Title"/>
    <w:basedOn w:val="a"/>
    <w:link w:val="a4"/>
    <w:qFormat/>
    <w:rsid w:val="00340C7F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40C7F"/>
    <w:rPr>
      <w:rFonts w:eastAsia="Times New Roman"/>
      <w:b/>
      <w:sz w:val="28"/>
      <w:lang w:eastAsia="zh-CN"/>
    </w:rPr>
  </w:style>
  <w:style w:type="character" w:styleId="a5">
    <w:name w:val="Strong"/>
    <w:uiPriority w:val="22"/>
    <w:qFormat/>
    <w:rsid w:val="00340C7F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C50BC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Rumus</dc:creator>
  <cp:lastModifiedBy>Rumus</cp:lastModifiedBy>
  <cp:revision>1</cp:revision>
  <dcterms:created xsi:type="dcterms:W3CDTF">2014-03-15T22:16:00Z</dcterms:created>
  <dcterms:modified xsi:type="dcterms:W3CDTF">2014-03-15T22:16:00Z</dcterms:modified>
</cp:coreProperties>
</file>